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803" w:rsidRPr="002C5955" w:rsidRDefault="00295803" w:rsidP="00431FE3">
      <w:pPr>
        <w:pStyle w:val="Cmsor2"/>
        <w:jc w:val="center"/>
        <w:rPr>
          <w:rFonts w:ascii="Garamond" w:hAnsi="Garamond"/>
          <w:color w:val="auto"/>
          <w:sz w:val="24"/>
          <w:szCs w:val="24"/>
          <w:lang w:eastAsia="hu-HU"/>
        </w:rPr>
      </w:pPr>
      <w:r w:rsidRPr="002C5955">
        <w:rPr>
          <w:rFonts w:ascii="Garamond" w:hAnsi="Garamond"/>
          <w:color w:val="auto"/>
          <w:sz w:val="24"/>
          <w:szCs w:val="24"/>
          <w:lang w:eastAsia="hu-HU"/>
        </w:rPr>
        <w:t>Tiltakozás</w:t>
      </w:r>
    </w:p>
    <w:p w:rsidR="00295803" w:rsidRPr="002C5955" w:rsidRDefault="00295803" w:rsidP="00431FE3">
      <w:pPr>
        <w:pStyle w:val="Cmsor2"/>
        <w:jc w:val="center"/>
        <w:rPr>
          <w:rFonts w:ascii="Garamond" w:hAnsi="Garamond"/>
          <w:color w:val="auto"/>
          <w:sz w:val="24"/>
          <w:szCs w:val="24"/>
          <w:lang w:eastAsia="hu-HU"/>
        </w:rPr>
      </w:pPr>
      <w:proofErr w:type="gramStart"/>
      <w:r w:rsidRPr="002C5955">
        <w:rPr>
          <w:rFonts w:ascii="Garamond" w:hAnsi="Garamond"/>
          <w:color w:val="auto"/>
          <w:sz w:val="24"/>
          <w:szCs w:val="24"/>
          <w:lang w:eastAsia="hu-HU"/>
        </w:rPr>
        <w:t>a</w:t>
      </w:r>
      <w:proofErr w:type="gramEnd"/>
      <w:r w:rsidRPr="002C5955">
        <w:rPr>
          <w:rFonts w:ascii="Garamond" w:hAnsi="Garamond"/>
          <w:color w:val="auto"/>
          <w:sz w:val="24"/>
          <w:szCs w:val="24"/>
          <w:lang w:eastAsia="hu-HU"/>
        </w:rPr>
        <w:t xml:space="preserve"> Magyar Pszichológus Kamara törvénytervezettel kapcsolatos Társadalmi Párbeszéd ellen.</w:t>
      </w:r>
    </w:p>
    <w:p w:rsidR="00295803" w:rsidRPr="002C5955" w:rsidRDefault="00295803" w:rsidP="00B450AD">
      <w:pPr>
        <w:shd w:val="clear" w:color="auto" w:fill="FFFFFF"/>
        <w:spacing w:after="0" w:line="240" w:lineRule="auto"/>
        <w:rPr>
          <w:rFonts w:ascii="Garamond" w:hAnsi="Garamond" w:cs="Tahoma"/>
          <w:sz w:val="24"/>
          <w:szCs w:val="24"/>
          <w:lang w:eastAsia="hu-HU"/>
        </w:rPr>
      </w:pPr>
    </w:p>
    <w:p w:rsidR="00295803" w:rsidRPr="002C5955" w:rsidRDefault="00295803" w:rsidP="00B450AD">
      <w:pPr>
        <w:shd w:val="clear" w:color="auto" w:fill="FFFFFF"/>
        <w:spacing w:after="0" w:line="240" w:lineRule="auto"/>
        <w:rPr>
          <w:rFonts w:ascii="Garamond" w:hAnsi="Garamond" w:cs="Tahoma"/>
          <w:sz w:val="24"/>
          <w:szCs w:val="24"/>
          <w:lang w:eastAsia="hu-HU"/>
        </w:rPr>
      </w:pPr>
    </w:p>
    <w:p w:rsidR="00295803" w:rsidRPr="002C5955" w:rsidRDefault="00295803" w:rsidP="001345F6">
      <w:pPr>
        <w:shd w:val="clear" w:color="auto" w:fill="FFFFFF"/>
        <w:spacing w:after="0" w:line="240" w:lineRule="auto"/>
        <w:jc w:val="both"/>
        <w:rPr>
          <w:rFonts w:ascii="Garamond" w:hAnsi="Garamond" w:cs="Arial"/>
          <w:sz w:val="24"/>
          <w:szCs w:val="24"/>
          <w:lang w:eastAsia="hu-HU"/>
        </w:rPr>
      </w:pPr>
      <w:r w:rsidRPr="002C5955">
        <w:rPr>
          <w:rFonts w:ascii="Garamond" w:hAnsi="Garamond" w:cs="Arial"/>
          <w:sz w:val="24"/>
          <w:szCs w:val="24"/>
          <w:lang w:eastAsia="hu-HU"/>
        </w:rPr>
        <w:t>Példátlanul visszás helyzetet teremt, ezért tiltakozunk az ellen, hogy a csalók</w:t>
      </w:r>
      <w:r>
        <w:rPr>
          <w:rFonts w:ascii="Garamond" w:hAnsi="Garamond" w:cs="Arial"/>
          <w:sz w:val="24"/>
          <w:szCs w:val="24"/>
          <w:lang w:eastAsia="hu-HU"/>
        </w:rPr>
        <w:t>,</w:t>
      </w:r>
      <w:r w:rsidRPr="002C5955">
        <w:rPr>
          <w:rFonts w:ascii="Garamond" w:hAnsi="Garamond" w:cs="Arial"/>
          <w:sz w:val="24"/>
          <w:szCs w:val="24"/>
          <w:lang w:eastAsia="hu-HU"/>
        </w:rPr>
        <w:t xml:space="preserve"> vagyis </w:t>
      </w:r>
      <w:r>
        <w:rPr>
          <w:rFonts w:ascii="Garamond" w:hAnsi="Garamond" w:cs="Arial"/>
          <w:sz w:val="24"/>
          <w:szCs w:val="24"/>
          <w:lang w:eastAsia="hu-HU"/>
        </w:rPr>
        <w:t xml:space="preserve">az </w:t>
      </w:r>
      <w:r w:rsidRPr="002C5955">
        <w:rPr>
          <w:rFonts w:ascii="Garamond" w:hAnsi="Garamond" w:cs="Arial"/>
          <w:sz w:val="24"/>
          <w:szCs w:val="24"/>
          <w:lang w:eastAsia="hu-HU"/>
        </w:rPr>
        <w:t>„álpszichológusok” elleni fellépés szükségességének kérdése</w:t>
      </w:r>
      <w:r>
        <w:rPr>
          <w:rFonts w:ascii="Garamond" w:hAnsi="Garamond" w:cs="Arial"/>
          <w:sz w:val="24"/>
          <w:szCs w:val="24"/>
          <w:lang w:eastAsia="hu-HU"/>
        </w:rPr>
        <w:t>,</w:t>
      </w:r>
      <w:r w:rsidRPr="002C5955">
        <w:rPr>
          <w:rFonts w:ascii="Garamond" w:hAnsi="Garamond" w:cs="Arial"/>
          <w:sz w:val="24"/>
          <w:szCs w:val="24"/>
          <w:lang w:eastAsia="hu-HU"/>
        </w:rPr>
        <w:t xml:space="preserve"> és a pszichológus kamara létrehozásának a terve „társadalmi párbeszéd” formájában kerüljön megvitatásra.</w:t>
      </w:r>
    </w:p>
    <w:p w:rsidR="00295803" w:rsidRPr="002C5955" w:rsidRDefault="00295803" w:rsidP="001345F6">
      <w:pPr>
        <w:shd w:val="clear" w:color="auto" w:fill="FFFFFF"/>
        <w:spacing w:after="0" w:line="240" w:lineRule="auto"/>
        <w:jc w:val="both"/>
        <w:rPr>
          <w:rFonts w:ascii="Garamond" w:hAnsi="Garamond" w:cs="Arial"/>
          <w:sz w:val="24"/>
          <w:szCs w:val="24"/>
          <w:lang w:eastAsia="hu-HU"/>
        </w:rPr>
      </w:pPr>
    </w:p>
    <w:p w:rsidR="00295803" w:rsidRPr="002C5955" w:rsidRDefault="00295803" w:rsidP="001345F6">
      <w:pPr>
        <w:shd w:val="clear" w:color="auto" w:fill="FFFFFF"/>
        <w:spacing w:after="0" w:line="240" w:lineRule="auto"/>
        <w:jc w:val="both"/>
        <w:rPr>
          <w:rFonts w:ascii="Garamond" w:hAnsi="Garamond" w:cs="Arial"/>
          <w:sz w:val="24"/>
          <w:szCs w:val="24"/>
          <w:lang w:eastAsia="hu-HU"/>
        </w:rPr>
      </w:pPr>
      <w:r w:rsidRPr="002C5955">
        <w:rPr>
          <w:rFonts w:ascii="Garamond" w:hAnsi="Garamond" w:cs="Arial"/>
          <w:sz w:val="24"/>
          <w:szCs w:val="24"/>
          <w:lang w:eastAsia="hu-HU"/>
        </w:rPr>
        <w:t>Maga a kérdésfelvetés is szakmailag eleve tárgyszerűtlen és etikátlan.</w:t>
      </w:r>
    </w:p>
    <w:p w:rsidR="00295803" w:rsidRPr="002C5955" w:rsidRDefault="00295803" w:rsidP="001345F6">
      <w:pPr>
        <w:shd w:val="clear" w:color="auto" w:fill="FFFFFF"/>
        <w:spacing w:after="0" w:line="240" w:lineRule="auto"/>
        <w:jc w:val="both"/>
        <w:rPr>
          <w:rFonts w:ascii="Garamond" w:hAnsi="Garamond" w:cs="Arial"/>
          <w:sz w:val="24"/>
          <w:szCs w:val="24"/>
          <w:lang w:eastAsia="hu-HU"/>
        </w:rPr>
      </w:pPr>
    </w:p>
    <w:p w:rsidR="00295803" w:rsidRPr="002C5955" w:rsidRDefault="00295803" w:rsidP="001345F6">
      <w:pPr>
        <w:shd w:val="clear" w:color="auto" w:fill="FFFFFF"/>
        <w:spacing w:after="0" w:line="240" w:lineRule="auto"/>
        <w:jc w:val="both"/>
        <w:rPr>
          <w:rFonts w:ascii="Garamond" w:hAnsi="Garamond" w:cs="Arial"/>
          <w:sz w:val="24"/>
          <w:szCs w:val="24"/>
          <w:lang w:eastAsia="hu-HU"/>
        </w:rPr>
      </w:pPr>
      <w:r w:rsidRPr="002C5955">
        <w:rPr>
          <w:rFonts w:ascii="Garamond" w:hAnsi="Garamond" w:cs="Arial"/>
          <w:i/>
          <w:sz w:val="24"/>
          <w:szCs w:val="24"/>
          <w:lang w:eastAsia="hu-HU"/>
        </w:rPr>
        <w:t>Tárgyszerűtlen</w:t>
      </w:r>
      <w:r w:rsidRPr="002C5955">
        <w:rPr>
          <w:rFonts w:ascii="Garamond" w:hAnsi="Garamond" w:cs="Arial"/>
          <w:sz w:val="24"/>
          <w:szCs w:val="24"/>
          <w:lang w:eastAsia="hu-HU"/>
        </w:rPr>
        <w:t xml:space="preserve">, mert olyan kontextusba helyezi a pszichológus szakmát, mintha önmeghatározásának az alapja a „sarlatánoktól, </w:t>
      </w:r>
      <w:proofErr w:type="spellStart"/>
      <w:r w:rsidRPr="002C5955">
        <w:rPr>
          <w:rFonts w:ascii="Garamond" w:hAnsi="Garamond" w:cs="Arial"/>
          <w:sz w:val="24"/>
          <w:szCs w:val="24"/>
          <w:lang w:eastAsia="hu-HU"/>
        </w:rPr>
        <w:t>pszichosebészektól</w:t>
      </w:r>
      <w:proofErr w:type="spellEnd"/>
      <w:r w:rsidRPr="002C5955">
        <w:rPr>
          <w:rFonts w:ascii="Garamond" w:hAnsi="Garamond" w:cs="Arial"/>
          <w:sz w:val="24"/>
          <w:szCs w:val="24"/>
          <w:lang w:eastAsia="hu-HU"/>
        </w:rPr>
        <w:t>” való elhatárolódás lenne. Azt a képzetet kelt</w:t>
      </w:r>
      <w:r>
        <w:rPr>
          <w:rFonts w:ascii="Garamond" w:hAnsi="Garamond" w:cs="Arial"/>
          <w:sz w:val="24"/>
          <w:szCs w:val="24"/>
          <w:lang w:eastAsia="hu-HU"/>
        </w:rPr>
        <w:t>i</w:t>
      </w:r>
      <w:r w:rsidRPr="002C5955">
        <w:rPr>
          <w:rFonts w:ascii="Garamond" w:hAnsi="Garamond" w:cs="Arial"/>
          <w:sz w:val="24"/>
          <w:szCs w:val="24"/>
          <w:lang w:eastAsia="hu-HU"/>
        </w:rPr>
        <w:t xml:space="preserve"> a társadalom széles rétegeiben, hogy </w:t>
      </w:r>
      <w:r>
        <w:rPr>
          <w:rFonts w:ascii="Garamond" w:hAnsi="Garamond" w:cs="Arial"/>
          <w:sz w:val="24"/>
          <w:szCs w:val="24"/>
          <w:lang w:eastAsia="hu-HU"/>
        </w:rPr>
        <w:t xml:space="preserve">a </w:t>
      </w:r>
      <w:r w:rsidRPr="002C5955">
        <w:rPr>
          <w:rFonts w:ascii="Garamond" w:hAnsi="Garamond" w:cs="Arial"/>
          <w:sz w:val="24"/>
          <w:szCs w:val="24"/>
          <w:lang w:eastAsia="hu-HU"/>
        </w:rPr>
        <w:t>pszichológusok valójában hasonló tevékenységet végeznek, csak az „álpszichológusok, sarlatánok” engedély nélkül. Megengedhetetlennek tartjuk ezt a párhuzamot, a tudomány, a széleskörű ismeret és a magas képzettség talaján álló, a mindennapi élet számos területén alkalmazható pszichológus szakma eseté</w:t>
      </w:r>
      <w:r>
        <w:rPr>
          <w:rFonts w:ascii="Garamond" w:hAnsi="Garamond" w:cs="Arial"/>
          <w:sz w:val="24"/>
          <w:szCs w:val="24"/>
          <w:lang w:eastAsia="hu-HU"/>
        </w:rPr>
        <w:t>be</w:t>
      </w:r>
      <w:r w:rsidRPr="002C5955">
        <w:rPr>
          <w:rFonts w:ascii="Garamond" w:hAnsi="Garamond" w:cs="Arial"/>
          <w:sz w:val="24"/>
          <w:szCs w:val="24"/>
          <w:lang w:eastAsia="hu-HU"/>
        </w:rPr>
        <w:t xml:space="preserve">n. </w:t>
      </w:r>
    </w:p>
    <w:p w:rsidR="00295803" w:rsidRPr="002C5955" w:rsidRDefault="00295803" w:rsidP="001345F6">
      <w:pPr>
        <w:shd w:val="clear" w:color="auto" w:fill="FFFFFF"/>
        <w:spacing w:after="0" w:line="240" w:lineRule="auto"/>
        <w:jc w:val="both"/>
        <w:rPr>
          <w:rFonts w:ascii="Garamond" w:hAnsi="Garamond" w:cs="Arial"/>
          <w:sz w:val="24"/>
          <w:szCs w:val="24"/>
          <w:lang w:eastAsia="hu-HU"/>
        </w:rPr>
      </w:pPr>
      <w:r w:rsidRPr="002C5955">
        <w:rPr>
          <w:rFonts w:ascii="Garamond" w:hAnsi="Garamond" w:cs="Arial"/>
          <w:sz w:val="24"/>
          <w:szCs w:val="24"/>
          <w:lang w:eastAsia="hu-HU"/>
        </w:rPr>
        <w:t>.</w:t>
      </w:r>
    </w:p>
    <w:p w:rsidR="00295803" w:rsidRPr="002C5955" w:rsidRDefault="00295803" w:rsidP="00485BB4">
      <w:pPr>
        <w:spacing w:line="240" w:lineRule="auto"/>
        <w:jc w:val="both"/>
        <w:rPr>
          <w:rFonts w:ascii="Garamond" w:hAnsi="Garamond" w:cs="Arial"/>
          <w:b/>
          <w:sz w:val="24"/>
          <w:szCs w:val="24"/>
        </w:rPr>
      </w:pPr>
      <w:r w:rsidRPr="002C5955">
        <w:rPr>
          <w:rFonts w:ascii="Garamond" w:hAnsi="Garamond" w:cs="Arial"/>
          <w:i/>
          <w:sz w:val="24"/>
          <w:szCs w:val="24"/>
          <w:lang w:eastAsia="hu-HU"/>
        </w:rPr>
        <w:t>Etikátlan</w:t>
      </w:r>
      <w:r w:rsidRPr="002C5955">
        <w:rPr>
          <w:rFonts w:ascii="Garamond" w:hAnsi="Garamond" w:cs="Arial"/>
          <w:sz w:val="24"/>
          <w:szCs w:val="24"/>
          <w:lang w:eastAsia="hu-HU"/>
        </w:rPr>
        <w:t xml:space="preserve">, mert a kilátásba helyezett „társadalmi párbeszéd” rendkívül visszás helyzetet teremt a pszichológus-kliens kapcsolatot illetően. </w:t>
      </w:r>
      <w:r w:rsidRPr="002C5955">
        <w:rPr>
          <w:rFonts w:ascii="Garamond" w:hAnsi="Garamond" w:cs="Arial"/>
          <w:sz w:val="24"/>
          <w:szCs w:val="24"/>
        </w:rPr>
        <w:t>A kliens, a szakmai előírásoknak megfelelően, joggal tart igényt egy lélektanilag tiszta helyzetre, amelyben a kapcsolat egyetlen célja, tartalma, módja, tárgya és formája az ő problémájának a vizsgálata. Azt a „társadalmi párbeszéd” keltette viszonyt, amely egyes pszichológusok kezdeményezése által így széleskörűen, rendszerszinten jönne létre, a Pszichológusok Szakmai Etikai Kódexe (SZEK 4.) a pszichológus</w:t>
      </w:r>
      <w:r>
        <w:rPr>
          <w:rFonts w:ascii="Garamond" w:hAnsi="Garamond" w:cs="Arial"/>
          <w:sz w:val="24"/>
          <w:szCs w:val="24"/>
        </w:rPr>
        <w:t>-</w:t>
      </w:r>
      <w:r w:rsidRPr="002C5955">
        <w:rPr>
          <w:rFonts w:ascii="Garamond" w:hAnsi="Garamond" w:cs="Arial"/>
          <w:sz w:val="24"/>
          <w:szCs w:val="24"/>
        </w:rPr>
        <w:t>kliens relációban kettős kapcsolatnak nevezi. Ez rombolja a pszichológus segítői kapcsolat minőségét, bizalomvesztést okoz, alkalmat teremt a páciens befolyásolására, a szakember érdekében történő manipulálására. Jelen esetben nem azt kell vizsgálni, hogy ez bekövetkezik-e, hanem csak annyit, hogybekövetkezhet-e</w:t>
      </w:r>
      <w:r w:rsidRPr="002C5955">
        <w:rPr>
          <w:rFonts w:ascii="Garamond" w:hAnsi="Garamond" w:cs="Arial"/>
          <w:b/>
          <w:sz w:val="24"/>
          <w:szCs w:val="24"/>
        </w:rPr>
        <w:t xml:space="preserve">! </w:t>
      </w:r>
    </w:p>
    <w:p w:rsidR="00295803" w:rsidRPr="002C5955" w:rsidRDefault="00295803" w:rsidP="00AF66B4">
      <w:pPr>
        <w:spacing w:line="240" w:lineRule="auto"/>
        <w:jc w:val="both"/>
        <w:rPr>
          <w:rFonts w:ascii="Garamond" w:hAnsi="Garamond" w:cs="Arial"/>
          <w:sz w:val="24"/>
          <w:szCs w:val="24"/>
        </w:rPr>
      </w:pPr>
      <w:r w:rsidRPr="002C5955">
        <w:rPr>
          <w:rFonts w:ascii="Garamond" w:hAnsi="Garamond" w:cs="Arial"/>
          <w:sz w:val="24"/>
          <w:szCs w:val="24"/>
        </w:rPr>
        <w:t xml:space="preserve">A </w:t>
      </w:r>
      <w:proofErr w:type="spellStart"/>
      <w:r w:rsidRPr="002C5955">
        <w:rPr>
          <w:rFonts w:ascii="Garamond" w:hAnsi="Garamond" w:cs="Arial"/>
          <w:i/>
          <w:sz w:val="24"/>
          <w:szCs w:val="24"/>
        </w:rPr>
        <w:t>nilnocere</w:t>
      </w:r>
      <w:proofErr w:type="spellEnd"/>
      <w:r w:rsidRPr="002C5955">
        <w:rPr>
          <w:rFonts w:ascii="Garamond" w:hAnsi="Garamond" w:cs="Arial"/>
          <w:sz w:val="24"/>
          <w:szCs w:val="24"/>
        </w:rPr>
        <w:t xml:space="preserve"> elve megsértésének kockáztatását semmi nem indokolhatja, nem lehet feltüntetni úgy, mintha ez is elfogadható lenne egy nagy és nemes cél érdekében. Nem az!</w:t>
      </w:r>
    </w:p>
    <w:p w:rsidR="00295803" w:rsidRPr="002C5955" w:rsidRDefault="00295803" w:rsidP="00485BB4">
      <w:pPr>
        <w:spacing w:line="240" w:lineRule="auto"/>
        <w:jc w:val="both"/>
        <w:rPr>
          <w:rFonts w:ascii="Garamond" w:hAnsi="Garamond" w:cs="Arial"/>
          <w:b/>
          <w:sz w:val="24"/>
          <w:szCs w:val="24"/>
        </w:rPr>
      </w:pPr>
      <w:r w:rsidRPr="002C5955">
        <w:rPr>
          <w:rFonts w:ascii="Garamond" w:hAnsi="Garamond" w:cs="Arial"/>
          <w:sz w:val="24"/>
          <w:szCs w:val="24"/>
          <w:lang w:eastAsia="hu-HU"/>
        </w:rPr>
        <w:t>A nyilvánosságra hozott kérdések pedig kutatás-módszertani szempontból megkérdőjelezhetőek, mert elemi közvélemény</w:t>
      </w:r>
      <w:r>
        <w:rPr>
          <w:rFonts w:ascii="Garamond" w:hAnsi="Garamond" w:cs="Arial"/>
          <w:sz w:val="24"/>
          <w:szCs w:val="24"/>
          <w:lang w:eastAsia="hu-HU"/>
        </w:rPr>
        <w:t>-</w:t>
      </w:r>
      <w:r w:rsidRPr="002C5955">
        <w:rPr>
          <w:rFonts w:ascii="Garamond" w:hAnsi="Garamond" w:cs="Arial"/>
          <w:sz w:val="24"/>
          <w:szCs w:val="24"/>
          <w:lang w:eastAsia="hu-HU"/>
        </w:rPr>
        <w:t>kutatási normákat sértenek.</w:t>
      </w:r>
    </w:p>
    <w:p w:rsidR="00295803" w:rsidRPr="002C5955" w:rsidRDefault="00295803" w:rsidP="001345F6">
      <w:pPr>
        <w:pStyle w:val="Cmsor2"/>
        <w:spacing w:line="240" w:lineRule="auto"/>
        <w:jc w:val="both"/>
        <w:rPr>
          <w:rFonts w:ascii="Garamond" w:hAnsi="Garamond" w:cs="Arial"/>
          <w:color w:val="auto"/>
          <w:sz w:val="24"/>
          <w:szCs w:val="24"/>
          <w:lang w:eastAsia="hu-HU"/>
        </w:rPr>
      </w:pPr>
      <w:r w:rsidRPr="002C5955">
        <w:rPr>
          <w:rFonts w:ascii="Garamond" w:hAnsi="Garamond" w:cs="Arial"/>
          <w:color w:val="auto"/>
          <w:sz w:val="24"/>
          <w:szCs w:val="24"/>
        </w:rPr>
        <w:t xml:space="preserve">Mindezek alapján etikai szempontból is tiltakozunk a </w:t>
      </w:r>
      <w:r w:rsidRPr="002C5955">
        <w:rPr>
          <w:rFonts w:ascii="Garamond" w:hAnsi="Garamond" w:cs="Arial"/>
          <w:color w:val="auto"/>
          <w:sz w:val="24"/>
          <w:szCs w:val="24"/>
          <w:lang w:eastAsia="hu-HU"/>
        </w:rPr>
        <w:t xml:space="preserve">Magyar Pszichológus Kamara törvénytervezettel kapcsolatos Társadalmi Párbeszéd ellen! </w:t>
      </w:r>
    </w:p>
    <w:p w:rsidR="00295803" w:rsidRPr="002C5955" w:rsidRDefault="00295803" w:rsidP="002C5955">
      <w:pPr>
        <w:pStyle w:val="Cmsor2"/>
        <w:spacing w:line="240" w:lineRule="auto"/>
        <w:jc w:val="both"/>
        <w:rPr>
          <w:rFonts w:ascii="Garamond" w:hAnsi="Garamond"/>
          <w:color w:val="auto"/>
          <w:sz w:val="24"/>
          <w:szCs w:val="24"/>
          <w:lang w:eastAsia="hu-HU"/>
        </w:rPr>
      </w:pPr>
      <w:r w:rsidRPr="002C5955">
        <w:rPr>
          <w:rFonts w:ascii="Garamond" w:hAnsi="Garamond"/>
          <w:color w:val="auto"/>
          <w:sz w:val="24"/>
          <w:szCs w:val="24"/>
          <w:lang w:eastAsia="hu-HU"/>
        </w:rPr>
        <w:t>Továbbá úgy véljük, a klinikai szakpszichológiai szakterület vonatkozásában a kérdés betegjogi problémákat is felvethet.</w:t>
      </w:r>
    </w:p>
    <w:p w:rsidR="00295803" w:rsidRPr="002C5955" w:rsidRDefault="00295803" w:rsidP="002C5955">
      <w:pPr>
        <w:rPr>
          <w:rFonts w:ascii="Garamond" w:hAnsi="Garamond"/>
          <w:sz w:val="24"/>
          <w:szCs w:val="24"/>
          <w:lang w:eastAsia="hu-HU"/>
        </w:rPr>
      </w:pPr>
    </w:p>
    <w:p w:rsidR="00295803" w:rsidRPr="002C5955" w:rsidRDefault="00295803" w:rsidP="001345F6">
      <w:pPr>
        <w:shd w:val="clear" w:color="auto" w:fill="FFFFFF"/>
        <w:spacing w:after="0" w:line="240" w:lineRule="auto"/>
        <w:jc w:val="both"/>
        <w:rPr>
          <w:rFonts w:ascii="Garamond" w:hAnsi="Garamond" w:cs="Arial"/>
          <w:sz w:val="24"/>
          <w:szCs w:val="24"/>
          <w:lang w:eastAsia="hu-HU"/>
        </w:rPr>
      </w:pPr>
      <w:r w:rsidRPr="002C5955">
        <w:rPr>
          <w:rFonts w:ascii="Garamond" w:hAnsi="Garamond" w:cs="Arial"/>
          <w:sz w:val="24"/>
          <w:szCs w:val="24"/>
          <w:lang w:eastAsia="hu-HU"/>
        </w:rPr>
        <w:t>Meglepőnek és különösen aggályosnak tartjuk, hogy a törvénytervezetet támogató</w:t>
      </w:r>
      <w:r>
        <w:rPr>
          <w:rFonts w:ascii="Garamond" w:hAnsi="Garamond" w:cs="Arial"/>
          <w:sz w:val="24"/>
          <w:szCs w:val="24"/>
          <w:lang w:eastAsia="hu-HU"/>
        </w:rPr>
        <w:t>,</w:t>
      </w:r>
      <w:r w:rsidRPr="002C5955">
        <w:rPr>
          <w:rFonts w:ascii="Garamond" w:hAnsi="Garamond" w:cs="Arial"/>
          <w:sz w:val="24"/>
          <w:szCs w:val="24"/>
          <w:lang w:eastAsia="hu-HU"/>
        </w:rPr>
        <w:t xml:space="preserve"> vezető egyetemi oktatókból álló szakmai csoport ehhez a tervhez hozzájárul, azt a látszatot keltve, hogy mind a törvénytervezetet, mind pedig a társadalmi párbeszéd tervezett módját </w:t>
      </w:r>
      <w:r>
        <w:rPr>
          <w:rFonts w:ascii="Garamond" w:hAnsi="Garamond" w:cs="Arial"/>
          <w:sz w:val="24"/>
          <w:szCs w:val="24"/>
          <w:lang w:eastAsia="hu-HU"/>
        </w:rPr>
        <w:t xml:space="preserve">a </w:t>
      </w:r>
      <w:r w:rsidRPr="002C5955">
        <w:rPr>
          <w:rFonts w:ascii="Garamond" w:hAnsi="Garamond" w:cs="Arial"/>
          <w:sz w:val="24"/>
          <w:szCs w:val="24"/>
          <w:lang w:eastAsia="hu-HU"/>
        </w:rPr>
        <w:t>szakmagyakorlók széleskörű támogatása kísérné. Nincs olyan adatuk, amely ezt az állításukat alátámasztaná.</w:t>
      </w:r>
    </w:p>
    <w:p w:rsidR="00295803" w:rsidRPr="002C5955" w:rsidRDefault="00295803" w:rsidP="001345F6">
      <w:pPr>
        <w:shd w:val="clear" w:color="auto" w:fill="FFFFFF"/>
        <w:spacing w:after="0" w:line="240" w:lineRule="auto"/>
        <w:jc w:val="both"/>
        <w:rPr>
          <w:rFonts w:ascii="Garamond" w:hAnsi="Garamond" w:cs="Arial"/>
          <w:sz w:val="24"/>
          <w:szCs w:val="24"/>
          <w:lang w:eastAsia="hu-HU"/>
        </w:rPr>
      </w:pPr>
    </w:p>
    <w:p w:rsidR="00295803" w:rsidRPr="002C5955" w:rsidRDefault="00295803" w:rsidP="001345F6">
      <w:pPr>
        <w:shd w:val="clear" w:color="auto" w:fill="FFFFFF"/>
        <w:spacing w:after="0" w:line="240" w:lineRule="auto"/>
        <w:jc w:val="both"/>
        <w:rPr>
          <w:rFonts w:ascii="Garamond" w:hAnsi="Garamond" w:cs="Arial"/>
          <w:sz w:val="24"/>
          <w:szCs w:val="24"/>
          <w:lang w:eastAsia="hu-HU"/>
        </w:rPr>
      </w:pPr>
    </w:p>
    <w:p w:rsidR="00295803" w:rsidRPr="002C5955" w:rsidRDefault="00295803" w:rsidP="0091770E">
      <w:pPr>
        <w:pStyle w:val="Cmsor1"/>
        <w:shd w:val="clear" w:color="auto" w:fill="FFFFFF"/>
        <w:spacing w:before="0" w:line="420" w:lineRule="atLeast"/>
        <w:ind w:right="180"/>
        <w:rPr>
          <w:rFonts w:ascii="Garamond" w:hAnsi="Garamond" w:cs="Tahoma"/>
          <w:b w:val="0"/>
          <w:bCs w:val="0"/>
          <w:color w:val="auto"/>
          <w:sz w:val="24"/>
          <w:szCs w:val="24"/>
        </w:rPr>
      </w:pPr>
      <w:r w:rsidRPr="002C5955">
        <w:rPr>
          <w:rFonts w:ascii="Garamond" w:hAnsi="Garamond" w:cs="Tahoma"/>
          <w:b w:val="0"/>
          <w:bCs w:val="0"/>
          <w:color w:val="auto"/>
          <w:sz w:val="24"/>
          <w:szCs w:val="24"/>
        </w:rPr>
        <w:t>Konzultációs fórum az MPK tervezetről</w:t>
      </w:r>
    </w:p>
    <w:p w:rsidR="00295803" w:rsidRPr="002C5955" w:rsidRDefault="00295803" w:rsidP="0091770E">
      <w:pPr>
        <w:shd w:val="clear" w:color="auto" w:fill="FFFFFF"/>
        <w:spacing w:after="0" w:line="240" w:lineRule="auto"/>
        <w:jc w:val="both"/>
        <w:rPr>
          <w:rFonts w:ascii="Garamond" w:hAnsi="Garamond" w:cs="Tahoma"/>
          <w:sz w:val="24"/>
          <w:szCs w:val="24"/>
          <w:lang w:eastAsia="hu-HU"/>
        </w:rPr>
      </w:pPr>
    </w:p>
    <w:p w:rsidR="00295803" w:rsidRPr="002C5955" w:rsidRDefault="00295803" w:rsidP="0091770E">
      <w:pPr>
        <w:shd w:val="clear" w:color="auto" w:fill="FFFFFF"/>
        <w:spacing w:after="0" w:line="240" w:lineRule="auto"/>
        <w:jc w:val="both"/>
        <w:rPr>
          <w:rFonts w:ascii="Garamond" w:hAnsi="Garamond" w:cs="Tahoma"/>
          <w:sz w:val="24"/>
          <w:szCs w:val="24"/>
          <w:lang w:eastAsia="hu-HU"/>
        </w:rPr>
      </w:pPr>
      <w:r w:rsidRPr="002C5955">
        <w:rPr>
          <w:rFonts w:ascii="Garamond" w:hAnsi="Garamond" w:cs="Tahoma"/>
          <w:sz w:val="24"/>
          <w:szCs w:val="24"/>
          <w:lang w:eastAsia="hu-HU"/>
        </w:rPr>
        <w:t>Budapest,2017.06.29.</w:t>
      </w:r>
    </w:p>
    <w:p w:rsidR="00295803" w:rsidRPr="002C5955" w:rsidRDefault="00295803" w:rsidP="0091770E">
      <w:pPr>
        <w:shd w:val="clear" w:color="auto" w:fill="FFFFFF"/>
        <w:spacing w:after="0" w:line="240" w:lineRule="auto"/>
        <w:jc w:val="both"/>
        <w:rPr>
          <w:rFonts w:ascii="Garamond" w:hAnsi="Garamond" w:cs="Tahoma"/>
          <w:sz w:val="24"/>
          <w:szCs w:val="24"/>
          <w:lang w:eastAsia="hu-HU"/>
        </w:rPr>
      </w:pPr>
    </w:p>
    <w:p w:rsidR="00295803" w:rsidRDefault="005A6FEC" w:rsidP="0091770E">
      <w:pPr>
        <w:shd w:val="clear" w:color="auto" w:fill="FFFFFF"/>
        <w:spacing w:after="0" w:line="240" w:lineRule="auto"/>
        <w:jc w:val="both"/>
        <w:rPr>
          <w:rFonts w:ascii="Garamond" w:hAnsi="Garamond" w:cs="Tahoma"/>
          <w:sz w:val="24"/>
          <w:szCs w:val="24"/>
          <w:lang w:eastAsia="hu-HU"/>
        </w:rPr>
      </w:pPr>
      <w:r>
        <w:rPr>
          <w:rFonts w:ascii="Garamond" w:hAnsi="Garamond" w:cs="Tahoma"/>
          <w:sz w:val="24"/>
          <w:szCs w:val="24"/>
          <w:lang w:eastAsia="hu-HU"/>
        </w:rPr>
        <w:t>Aláírásgyűjtés</w:t>
      </w:r>
      <w:r w:rsidR="00295803" w:rsidRPr="002C5955">
        <w:rPr>
          <w:rFonts w:ascii="Garamond" w:hAnsi="Garamond" w:cs="Tahoma"/>
          <w:sz w:val="24"/>
          <w:szCs w:val="24"/>
          <w:lang w:eastAsia="hu-HU"/>
        </w:rPr>
        <w:t>:</w:t>
      </w:r>
    </w:p>
    <w:p w:rsidR="005A6FEC" w:rsidRDefault="005A6FEC" w:rsidP="0091770E">
      <w:pPr>
        <w:shd w:val="clear" w:color="auto" w:fill="FFFFFF"/>
        <w:spacing w:after="0" w:line="240" w:lineRule="auto"/>
        <w:jc w:val="both"/>
        <w:rPr>
          <w:rFonts w:ascii="Garamond" w:hAnsi="Garamond" w:cs="Tahoma"/>
          <w:sz w:val="24"/>
          <w:szCs w:val="24"/>
          <w:lang w:eastAsia="hu-HU"/>
        </w:rPr>
      </w:pPr>
    </w:p>
    <w:p w:rsidR="005A6FEC" w:rsidRDefault="00601BD4" w:rsidP="0091770E">
      <w:pPr>
        <w:shd w:val="clear" w:color="auto" w:fill="FFFFFF"/>
        <w:spacing w:after="0" w:line="240" w:lineRule="auto"/>
        <w:jc w:val="both"/>
        <w:rPr>
          <w:rFonts w:ascii="Garamond" w:hAnsi="Garamond" w:cs="Tahoma"/>
          <w:sz w:val="24"/>
          <w:szCs w:val="24"/>
          <w:lang w:eastAsia="hu-HU"/>
        </w:rPr>
      </w:pPr>
      <w:hyperlink r:id="rId4" w:history="1">
        <w:r w:rsidR="005A6FEC" w:rsidRPr="003266EF">
          <w:rPr>
            <w:rStyle w:val="Hiperhivatkozs"/>
            <w:rFonts w:ascii="Garamond" w:hAnsi="Garamond" w:cs="Tahoma"/>
            <w:sz w:val="24"/>
            <w:szCs w:val="24"/>
            <w:lang w:eastAsia="hu-HU"/>
          </w:rPr>
          <w:t>https://goo.gl/forms/yCp1g46jLpqenQNE3</w:t>
        </w:r>
      </w:hyperlink>
    </w:p>
    <w:p w:rsidR="005A6FEC" w:rsidRPr="002C5955" w:rsidRDefault="005A6FEC" w:rsidP="0091770E">
      <w:pPr>
        <w:shd w:val="clear" w:color="auto" w:fill="FFFFFF"/>
        <w:spacing w:after="0" w:line="240" w:lineRule="auto"/>
        <w:jc w:val="both"/>
        <w:rPr>
          <w:rFonts w:ascii="Garamond" w:hAnsi="Garamond" w:cs="Tahoma"/>
          <w:sz w:val="24"/>
          <w:szCs w:val="24"/>
          <w:lang w:eastAsia="hu-HU"/>
        </w:rPr>
      </w:pPr>
      <w:bookmarkStart w:id="0" w:name="_GoBack"/>
      <w:bookmarkEnd w:id="0"/>
    </w:p>
    <w:p w:rsidR="00295803" w:rsidRDefault="00295803" w:rsidP="001345F6">
      <w:pPr>
        <w:shd w:val="clear" w:color="auto" w:fill="FFFFFF"/>
        <w:spacing w:after="0" w:line="240" w:lineRule="auto"/>
        <w:jc w:val="both"/>
        <w:rPr>
          <w:rFonts w:ascii="Garamond" w:hAnsi="Garamond" w:cs="Arial"/>
          <w:sz w:val="24"/>
          <w:szCs w:val="24"/>
          <w:lang w:eastAsia="hu-HU"/>
        </w:rPr>
      </w:pPr>
    </w:p>
    <w:p w:rsidR="005A6FEC" w:rsidRPr="002C5955" w:rsidRDefault="005A6FEC" w:rsidP="001345F6">
      <w:pPr>
        <w:shd w:val="clear" w:color="auto" w:fill="FFFFFF"/>
        <w:spacing w:after="0" w:line="240" w:lineRule="auto"/>
        <w:jc w:val="both"/>
        <w:rPr>
          <w:rFonts w:ascii="Garamond" w:hAnsi="Garamond" w:cs="Arial"/>
          <w:sz w:val="24"/>
          <w:szCs w:val="24"/>
          <w:lang w:eastAsia="hu-HU"/>
        </w:rPr>
      </w:pPr>
    </w:p>
    <w:p w:rsidR="00295803" w:rsidRPr="002C5955" w:rsidRDefault="00295803" w:rsidP="0054633A">
      <w:pPr>
        <w:shd w:val="clear" w:color="auto" w:fill="FFFFFF"/>
        <w:spacing w:after="0" w:line="240" w:lineRule="auto"/>
        <w:rPr>
          <w:rFonts w:ascii="Garamond" w:hAnsi="Garamond" w:cs="Tahoma"/>
          <w:sz w:val="24"/>
          <w:szCs w:val="24"/>
          <w:lang w:eastAsia="hu-HU"/>
        </w:rPr>
      </w:pPr>
    </w:p>
    <w:p w:rsidR="00295803" w:rsidRPr="002C5955" w:rsidRDefault="00295803" w:rsidP="00AF4257">
      <w:pPr>
        <w:shd w:val="clear" w:color="auto" w:fill="FFFFFF"/>
        <w:spacing w:after="0" w:line="240" w:lineRule="auto"/>
        <w:rPr>
          <w:rFonts w:ascii="Garamond" w:hAnsi="Garamond" w:cs="Tahoma"/>
          <w:sz w:val="24"/>
          <w:szCs w:val="24"/>
          <w:lang w:eastAsia="hu-HU"/>
        </w:rPr>
      </w:pPr>
    </w:p>
    <w:sectPr w:rsidR="00295803" w:rsidRPr="002C5955" w:rsidSect="002C5955">
      <w:pgSz w:w="11906" w:h="16838"/>
      <w:pgMar w:top="851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450AD"/>
    <w:rsid w:val="00030EA0"/>
    <w:rsid w:val="000A5A86"/>
    <w:rsid w:val="001345F6"/>
    <w:rsid w:val="001541D6"/>
    <w:rsid w:val="002404D7"/>
    <w:rsid w:val="00251A8D"/>
    <w:rsid w:val="00295803"/>
    <w:rsid w:val="002C5955"/>
    <w:rsid w:val="0034654D"/>
    <w:rsid w:val="00385E93"/>
    <w:rsid w:val="003C22FE"/>
    <w:rsid w:val="003F3ABF"/>
    <w:rsid w:val="003F47ED"/>
    <w:rsid w:val="0041601C"/>
    <w:rsid w:val="00431FE3"/>
    <w:rsid w:val="0045550F"/>
    <w:rsid w:val="00485BB4"/>
    <w:rsid w:val="004E2A1C"/>
    <w:rsid w:val="0050680C"/>
    <w:rsid w:val="0052055C"/>
    <w:rsid w:val="00525DD9"/>
    <w:rsid w:val="0054633A"/>
    <w:rsid w:val="00590E2C"/>
    <w:rsid w:val="005A6FEC"/>
    <w:rsid w:val="005D4585"/>
    <w:rsid w:val="00601BD4"/>
    <w:rsid w:val="006B6166"/>
    <w:rsid w:val="007136DD"/>
    <w:rsid w:val="00742355"/>
    <w:rsid w:val="00802F53"/>
    <w:rsid w:val="0091770E"/>
    <w:rsid w:val="00921DF5"/>
    <w:rsid w:val="0092263D"/>
    <w:rsid w:val="00962751"/>
    <w:rsid w:val="009E2251"/>
    <w:rsid w:val="00A11C43"/>
    <w:rsid w:val="00A52FB7"/>
    <w:rsid w:val="00A714CA"/>
    <w:rsid w:val="00AD5954"/>
    <w:rsid w:val="00AD7267"/>
    <w:rsid w:val="00AF0A12"/>
    <w:rsid w:val="00AF4257"/>
    <w:rsid w:val="00AF66B4"/>
    <w:rsid w:val="00B450AD"/>
    <w:rsid w:val="00B53110"/>
    <w:rsid w:val="00C17299"/>
    <w:rsid w:val="00C56498"/>
    <w:rsid w:val="00CA3F13"/>
    <w:rsid w:val="00CF78AE"/>
    <w:rsid w:val="00D155A5"/>
    <w:rsid w:val="00D23F33"/>
    <w:rsid w:val="00DB2427"/>
    <w:rsid w:val="00DF4C4E"/>
    <w:rsid w:val="00E8535D"/>
    <w:rsid w:val="00F65D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0AD"/>
    <w:pPr>
      <w:spacing w:after="200" w:line="276" w:lineRule="auto"/>
    </w:pPr>
    <w:rPr>
      <w:lang w:eastAsia="en-US"/>
    </w:rPr>
  </w:style>
  <w:style w:type="paragraph" w:styleId="Cmsor1">
    <w:name w:val="heading 1"/>
    <w:basedOn w:val="Norml"/>
    <w:next w:val="Norml"/>
    <w:link w:val="Cmsor1Char"/>
    <w:uiPriority w:val="99"/>
    <w:qFormat/>
    <w:rsid w:val="0091770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9"/>
    <w:qFormat/>
    <w:rsid w:val="00431FE3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91770E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9"/>
    <w:locked/>
    <w:rsid w:val="00431FE3"/>
    <w:rPr>
      <w:rFonts w:ascii="Cambria" w:hAnsi="Cambria" w:cs="Times New Roman"/>
      <w:b/>
      <w:bCs/>
      <w:color w:val="4F81BD"/>
      <w:sz w:val="26"/>
      <w:szCs w:val="26"/>
    </w:rPr>
  </w:style>
  <w:style w:type="character" w:styleId="Jegyzethivatkozs">
    <w:name w:val="annotation reference"/>
    <w:basedOn w:val="Bekezdsalapbettpusa"/>
    <w:uiPriority w:val="99"/>
    <w:semiHidden/>
    <w:rsid w:val="00E8535D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E8535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E8535D"/>
    <w:rPr>
      <w:rFonts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E8535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E8535D"/>
    <w:rPr>
      <w:rFonts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rsid w:val="00E85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E8535D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5A6F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0AD"/>
    <w:pPr>
      <w:spacing w:after="200" w:line="276" w:lineRule="auto"/>
    </w:pPr>
    <w:rPr>
      <w:lang w:eastAsia="en-US"/>
    </w:rPr>
  </w:style>
  <w:style w:type="paragraph" w:styleId="Cmsor1">
    <w:name w:val="heading 1"/>
    <w:basedOn w:val="Norml"/>
    <w:next w:val="Norml"/>
    <w:link w:val="Cmsor1Char"/>
    <w:uiPriority w:val="99"/>
    <w:qFormat/>
    <w:rsid w:val="0091770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9"/>
    <w:qFormat/>
    <w:rsid w:val="00431FE3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91770E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9"/>
    <w:locked/>
    <w:rsid w:val="00431FE3"/>
    <w:rPr>
      <w:rFonts w:ascii="Cambria" w:hAnsi="Cambria" w:cs="Times New Roman"/>
      <w:b/>
      <w:bCs/>
      <w:color w:val="4F81BD"/>
      <w:sz w:val="26"/>
      <w:szCs w:val="26"/>
    </w:rPr>
  </w:style>
  <w:style w:type="character" w:styleId="Jegyzethivatkozs">
    <w:name w:val="annotation reference"/>
    <w:basedOn w:val="Bekezdsalapbettpusa"/>
    <w:uiPriority w:val="99"/>
    <w:semiHidden/>
    <w:rsid w:val="00E8535D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E8535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E8535D"/>
    <w:rPr>
      <w:rFonts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E8535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E8535D"/>
    <w:rPr>
      <w:rFonts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rsid w:val="00E85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E8535D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5A6FE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oo.gl/forms/yCp1g46jLpqenQNE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374</Words>
  <Characters>2586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Vucka</dc:creator>
  <cp:lastModifiedBy>Egész-Press Kft.</cp:lastModifiedBy>
  <cp:revision>2</cp:revision>
  <dcterms:created xsi:type="dcterms:W3CDTF">2017-06-29T15:01:00Z</dcterms:created>
  <dcterms:modified xsi:type="dcterms:W3CDTF">2017-06-29T15:01:00Z</dcterms:modified>
</cp:coreProperties>
</file>